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02026" w14:textId="77777777" w:rsidR="00F93BAA" w:rsidRPr="009267FA" w:rsidRDefault="00F93BAA" w:rsidP="00F93BAA">
      <w:pPr>
        <w:jc w:val="center"/>
        <w:rPr>
          <w:b/>
          <w:sz w:val="38"/>
          <w:szCs w:val="38"/>
        </w:rPr>
      </w:pPr>
      <w:r w:rsidRPr="009267FA">
        <w:rPr>
          <w:b/>
          <w:sz w:val="38"/>
          <w:szCs w:val="38"/>
        </w:rPr>
        <w:t>AGENDA</w:t>
      </w:r>
    </w:p>
    <w:p w14:paraId="317E4EF0" w14:textId="77777777" w:rsidR="00F93BAA" w:rsidRPr="009267FA" w:rsidRDefault="00F93BAA" w:rsidP="00F93BAA">
      <w:pPr>
        <w:jc w:val="center"/>
        <w:rPr>
          <w:b/>
          <w:sz w:val="38"/>
          <w:szCs w:val="38"/>
        </w:rPr>
      </w:pPr>
      <w:r w:rsidRPr="009267FA">
        <w:rPr>
          <w:b/>
          <w:sz w:val="38"/>
          <w:szCs w:val="38"/>
        </w:rPr>
        <w:t>WAREHAM FIRE DISTRICT</w:t>
      </w:r>
    </w:p>
    <w:p w14:paraId="55A70DDA" w14:textId="02B358B6" w:rsidR="00F93BAA" w:rsidRPr="009267FA" w:rsidRDefault="00A46C21" w:rsidP="00F93BAA">
      <w:pPr>
        <w:jc w:val="center"/>
        <w:rPr>
          <w:b/>
          <w:sz w:val="38"/>
          <w:szCs w:val="38"/>
        </w:rPr>
      </w:pPr>
      <w:r>
        <w:rPr>
          <w:b/>
          <w:sz w:val="38"/>
          <w:szCs w:val="38"/>
        </w:rPr>
        <w:t xml:space="preserve">JOINT </w:t>
      </w:r>
      <w:r w:rsidR="00F93BAA" w:rsidRPr="009267FA">
        <w:rPr>
          <w:b/>
          <w:sz w:val="38"/>
          <w:szCs w:val="38"/>
        </w:rPr>
        <w:t xml:space="preserve">PRUDENTIAL COMMITTEE </w:t>
      </w:r>
      <w:r>
        <w:rPr>
          <w:b/>
          <w:sz w:val="38"/>
          <w:szCs w:val="38"/>
        </w:rPr>
        <w:t>&amp; WATER COMMISSIONER MEETING</w:t>
      </w:r>
    </w:p>
    <w:p w14:paraId="04CB34AC" w14:textId="77777777" w:rsidR="00F93BAA" w:rsidRPr="00E04975" w:rsidRDefault="00F93BAA" w:rsidP="00F93BAA">
      <w:pPr>
        <w:jc w:val="center"/>
        <w:rPr>
          <w:b/>
          <w:sz w:val="28"/>
          <w:szCs w:val="28"/>
        </w:rPr>
      </w:pPr>
      <w:r>
        <w:rPr>
          <w:b/>
          <w:sz w:val="28"/>
          <w:szCs w:val="28"/>
        </w:rPr>
        <w:t>2550 Cranberry Highway</w:t>
      </w:r>
    </w:p>
    <w:p w14:paraId="02B0611C" w14:textId="77777777" w:rsidR="00F93BAA" w:rsidRDefault="00F93BAA" w:rsidP="00F93BAA">
      <w:pPr>
        <w:jc w:val="center"/>
        <w:rPr>
          <w:b/>
          <w:sz w:val="28"/>
          <w:szCs w:val="28"/>
        </w:rPr>
      </w:pPr>
      <w:r w:rsidRPr="00E04975">
        <w:rPr>
          <w:b/>
          <w:sz w:val="28"/>
          <w:szCs w:val="28"/>
        </w:rPr>
        <w:t>WAREHAM, M</w:t>
      </w:r>
      <w:r>
        <w:rPr>
          <w:b/>
          <w:sz w:val="28"/>
          <w:szCs w:val="28"/>
        </w:rPr>
        <w:t>A</w:t>
      </w:r>
    </w:p>
    <w:p w14:paraId="438A329C" w14:textId="1A961705" w:rsidR="00F93BAA" w:rsidRPr="00E04975" w:rsidRDefault="00157987" w:rsidP="00F93BAA">
      <w:pPr>
        <w:jc w:val="center"/>
        <w:rPr>
          <w:b/>
          <w:sz w:val="28"/>
          <w:szCs w:val="28"/>
        </w:rPr>
      </w:pPr>
      <w:r>
        <w:rPr>
          <w:b/>
          <w:sz w:val="28"/>
          <w:szCs w:val="28"/>
        </w:rPr>
        <w:t>22</w:t>
      </w:r>
      <w:r w:rsidR="00F93BAA">
        <w:rPr>
          <w:b/>
          <w:sz w:val="28"/>
          <w:szCs w:val="28"/>
        </w:rPr>
        <w:t xml:space="preserve"> JUNE 202</w:t>
      </w:r>
      <w:r>
        <w:rPr>
          <w:b/>
          <w:sz w:val="28"/>
          <w:szCs w:val="28"/>
        </w:rPr>
        <w:t>3</w:t>
      </w:r>
    </w:p>
    <w:p w14:paraId="27C4506F" w14:textId="7FCCACE3" w:rsidR="00F93BAA" w:rsidRDefault="00F93BAA" w:rsidP="00F93BAA">
      <w:pPr>
        <w:jc w:val="center"/>
        <w:rPr>
          <w:b/>
          <w:sz w:val="32"/>
          <w:szCs w:val="32"/>
        </w:rPr>
      </w:pPr>
      <w:r w:rsidRPr="00EF7C96">
        <w:t>(POSTE</w:t>
      </w:r>
      <w:r>
        <w:t>D 06/1</w:t>
      </w:r>
      <w:r w:rsidR="00157987">
        <w:t>5</w:t>
      </w:r>
      <w:r>
        <w:t>/202</w:t>
      </w:r>
      <w:r w:rsidR="00157987">
        <w:t>3</w:t>
      </w:r>
    </w:p>
    <w:p w14:paraId="3382EF86" w14:textId="0080DD19" w:rsidR="008B0394" w:rsidRDefault="00F93BAA" w:rsidP="00F93BAA">
      <w:pPr>
        <w:jc w:val="center"/>
        <w:rPr>
          <w:b/>
        </w:rPr>
      </w:pPr>
      <w:r>
        <w:rPr>
          <w:b/>
          <w:sz w:val="32"/>
          <w:szCs w:val="32"/>
        </w:rPr>
        <w:t xml:space="preserve">5:30 </w:t>
      </w:r>
      <w:r w:rsidRPr="00405677">
        <w:rPr>
          <w:b/>
        </w:rPr>
        <w:t xml:space="preserve">(please note that Masks and/or Social Distancing procedures </w:t>
      </w:r>
      <w:r w:rsidRPr="00E54856">
        <w:rPr>
          <w:b/>
          <w:u w:val="single"/>
        </w:rPr>
        <w:t>may</w:t>
      </w:r>
      <w:r w:rsidRPr="00405677">
        <w:rPr>
          <w:b/>
        </w:rPr>
        <w:t xml:space="preserve"> apply</w:t>
      </w:r>
    </w:p>
    <w:p w14:paraId="6AAEA9F3" w14:textId="49BAAD03" w:rsidR="00A46C21" w:rsidRDefault="00A46C21" w:rsidP="00A46C21">
      <w:pPr>
        <w:rPr>
          <w:b/>
          <w:sz w:val="28"/>
          <w:szCs w:val="28"/>
        </w:rPr>
      </w:pPr>
    </w:p>
    <w:p w14:paraId="198C3A50" w14:textId="09874C1C" w:rsidR="00A46C21" w:rsidRPr="00157987" w:rsidRDefault="00A46C21" w:rsidP="00A46C21">
      <w:pPr>
        <w:pStyle w:val="ListParagraph"/>
        <w:numPr>
          <w:ilvl w:val="0"/>
          <w:numId w:val="1"/>
        </w:numPr>
        <w:rPr>
          <w:bCs/>
          <w:sz w:val="28"/>
          <w:szCs w:val="28"/>
        </w:rPr>
      </w:pPr>
      <w:r w:rsidRPr="00157987">
        <w:rPr>
          <w:bCs/>
          <w:sz w:val="28"/>
          <w:szCs w:val="28"/>
        </w:rPr>
        <w:t>CALL MEETING TO ORDER</w:t>
      </w:r>
      <w:r w:rsidR="009743E3" w:rsidRPr="00157987">
        <w:rPr>
          <w:bCs/>
          <w:sz w:val="28"/>
          <w:szCs w:val="28"/>
        </w:rPr>
        <w:t xml:space="preserve"> ANYONE RECORDING?</w:t>
      </w:r>
    </w:p>
    <w:p w14:paraId="0B2E6EDD" w14:textId="77777777" w:rsidR="00A46C21" w:rsidRPr="00157987" w:rsidRDefault="00A46C21" w:rsidP="00A46C21">
      <w:pPr>
        <w:ind w:left="360"/>
        <w:rPr>
          <w:bCs/>
          <w:sz w:val="28"/>
          <w:szCs w:val="28"/>
        </w:rPr>
      </w:pPr>
    </w:p>
    <w:p w14:paraId="405635BA" w14:textId="1DF428C5" w:rsidR="00A46C21" w:rsidRPr="00157987" w:rsidRDefault="00A46C21" w:rsidP="00A46C21">
      <w:pPr>
        <w:pStyle w:val="ListParagraph"/>
        <w:numPr>
          <w:ilvl w:val="0"/>
          <w:numId w:val="1"/>
        </w:numPr>
        <w:rPr>
          <w:bCs/>
          <w:sz w:val="28"/>
          <w:szCs w:val="28"/>
        </w:rPr>
      </w:pPr>
      <w:r w:rsidRPr="00157987">
        <w:rPr>
          <w:bCs/>
          <w:sz w:val="28"/>
          <w:szCs w:val="28"/>
        </w:rPr>
        <w:t>REPRESENTATIVES FROM HART INSURANCE REGARDING THE RENEWAL POLICIES FOR THE DISTRICT INSURANCES.</w:t>
      </w:r>
    </w:p>
    <w:p w14:paraId="4077C004" w14:textId="77777777" w:rsidR="00506DB9" w:rsidRPr="00157987" w:rsidRDefault="00506DB9" w:rsidP="00506DB9">
      <w:pPr>
        <w:pStyle w:val="ListParagraph"/>
        <w:rPr>
          <w:bCs/>
          <w:sz w:val="28"/>
          <w:szCs w:val="28"/>
        </w:rPr>
      </w:pPr>
    </w:p>
    <w:p w14:paraId="1A97954F" w14:textId="6EFC8D34" w:rsidR="00667F3B" w:rsidRPr="00157987" w:rsidRDefault="006D4332" w:rsidP="00A46C21">
      <w:pPr>
        <w:pStyle w:val="ListParagraph"/>
        <w:numPr>
          <w:ilvl w:val="0"/>
          <w:numId w:val="1"/>
        </w:numPr>
        <w:rPr>
          <w:bCs/>
          <w:sz w:val="28"/>
          <w:szCs w:val="28"/>
        </w:rPr>
      </w:pPr>
      <w:r w:rsidRPr="00157987">
        <w:rPr>
          <w:bCs/>
          <w:sz w:val="28"/>
          <w:szCs w:val="28"/>
        </w:rPr>
        <w:t>OLD BUSINESS</w:t>
      </w:r>
    </w:p>
    <w:p w14:paraId="28A5F3A9" w14:textId="77777777" w:rsidR="006D4332" w:rsidRPr="00157987" w:rsidRDefault="006D4332" w:rsidP="006D4332">
      <w:pPr>
        <w:pStyle w:val="ListParagraph"/>
        <w:rPr>
          <w:bCs/>
          <w:sz w:val="28"/>
          <w:szCs w:val="28"/>
        </w:rPr>
      </w:pPr>
    </w:p>
    <w:p w14:paraId="4F3E6B44" w14:textId="77D78795" w:rsidR="006D4332" w:rsidRPr="00157987" w:rsidRDefault="006D4332" w:rsidP="00A46C21">
      <w:pPr>
        <w:pStyle w:val="ListParagraph"/>
        <w:numPr>
          <w:ilvl w:val="0"/>
          <w:numId w:val="1"/>
        </w:numPr>
        <w:rPr>
          <w:bCs/>
          <w:sz w:val="28"/>
          <w:szCs w:val="28"/>
        </w:rPr>
      </w:pPr>
      <w:r w:rsidRPr="00157987">
        <w:rPr>
          <w:bCs/>
          <w:sz w:val="28"/>
          <w:szCs w:val="28"/>
        </w:rPr>
        <w:t>ADJOURNE JOINT MEETING</w:t>
      </w:r>
    </w:p>
    <w:p w14:paraId="623FC8E5" w14:textId="77777777" w:rsidR="00D8586E" w:rsidRPr="00157987" w:rsidRDefault="00D8586E" w:rsidP="00D8586E">
      <w:pPr>
        <w:pStyle w:val="ListParagraph"/>
        <w:rPr>
          <w:bCs/>
          <w:sz w:val="28"/>
          <w:szCs w:val="28"/>
        </w:rPr>
      </w:pPr>
    </w:p>
    <w:p w14:paraId="644FBE2E" w14:textId="77777777" w:rsidR="00D8586E" w:rsidRPr="00157987" w:rsidRDefault="00D8586E" w:rsidP="00D8586E">
      <w:pPr>
        <w:pStyle w:val="ListParagraph"/>
        <w:rPr>
          <w:bCs/>
          <w:sz w:val="28"/>
          <w:szCs w:val="28"/>
        </w:rPr>
      </w:pPr>
    </w:p>
    <w:p w14:paraId="16E2C056" w14:textId="13F95586" w:rsidR="00A46C21" w:rsidRDefault="00A46C21" w:rsidP="00F93BAA">
      <w:pPr>
        <w:jc w:val="center"/>
        <w:rPr>
          <w:b/>
        </w:rPr>
      </w:pPr>
    </w:p>
    <w:p w14:paraId="5F52A495" w14:textId="4324E783" w:rsidR="00A46C21" w:rsidRPr="009F29A7" w:rsidRDefault="00B22ACD" w:rsidP="00F93BAA">
      <w:pPr>
        <w:jc w:val="center"/>
        <w:rPr>
          <w:b/>
          <w:bCs/>
          <w:sz w:val="38"/>
          <w:szCs w:val="38"/>
        </w:rPr>
      </w:pPr>
      <w:r w:rsidRPr="009F29A7">
        <w:rPr>
          <w:b/>
          <w:bCs/>
          <w:sz w:val="38"/>
          <w:szCs w:val="38"/>
        </w:rPr>
        <w:t>PRUDENTIAL COMMITTEE MEETING</w:t>
      </w:r>
    </w:p>
    <w:p w14:paraId="14B97DC7" w14:textId="2F0ACA18" w:rsidR="00B22ACD" w:rsidRDefault="00B22ACD" w:rsidP="00F93BAA">
      <w:pPr>
        <w:jc w:val="center"/>
        <w:rPr>
          <w:b/>
          <w:bCs/>
          <w:sz w:val="38"/>
          <w:szCs w:val="38"/>
        </w:rPr>
      </w:pPr>
      <w:r w:rsidRPr="009F29A7">
        <w:rPr>
          <w:b/>
          <w:bCs/>
          <w:sz w:val="38"/>
          <w:szCs w:val="38"/>
        </w:rPr>
        <w:t>IMMEDIATELY FOLLOWING</w:t>
      </w:r>
    </w:p>
    <w:p w14:paraId="0AF9989A" w14:textId="77777777" w:rsidR="009F29A7" w:rsidRDefault="009F29A7" w:rsidP="00F93BAA">
      <w:pPr>
        <w:jc w:val="center"/>
        <w:rPr>
          <w:b/>
          <w:bCs/>
          <w:sz w:val="38"/>
          <w:szCs w:val="38"/>
        </w:rPr>
      </w:pPr>
    </w:p>
    <w:p w14:paraId="71C4087F" w14:textId="77777777" w:rsidR="000D1498" w:rsidRPr="000D1498" w:rsidRDefault="000D1498" w:rsidP="000D1498">
      <w:pPr>
        <w:numPr>
          <w:ilvl w:val="0"/>
          <w:numId w:val="2"/>
        </w:numPr>
        <w:rPr>
          <w:sz w:val="28"/>
          <w:szCs w:val="28"/>
        </w:rPr>
      </w:pPr>
      <w:r w:rsidRPr="000D1498">
        <w:rPr>
          <w:sz w:val="28"/>
          <w:szCs w:val="28"/>
        </w:rPr>
        <w:t>CALL MEETING TO ORDER</w:t>
      </w:r>
    </w:p>
    <w:p w14:paraId="0886D4C5" w14:textId="77777777" w:rsidR="000D1498" w:rsidRPr="000D1498" w:rsidRDefault="000D1498" w:rsidP="000D1498">
      <w:pPr>
        <w:ind w:left="360"/>
        <w:rPr>
          <w:sz w:val="28"/>
          <w:szCs w:val="28"/>
        </w:rPr>
      </w:pPr>
    </w:p>
    <w:p w14:paraId="379D3AF2" w14:textId="77777777" w:rsidR="000D1498" w:rsidRPr="000D1498" w:rsidRDefault="000D1498" w:rsidP="000D1498">
      <w:pPr>
        <w:numPr>
          <w:ilvl w:val="0"/>
          <w:numId w:val="2"/>
        </w:numPr>
        <w:rPr>
          <w:sz w:val="28"/>
          <w:szCs w:val="28"/>
        </w:rPr>
      </w:pPr>
      <w:r w:rsidRPr="000D1498">
        <w:rPr>
          <w:sz w:val="28"/>
          <w:szCs w:val="28"/>
        </w:rPr>
        <w:t>ROLLCALL</w:t>
      </w:r>
    </w:p>
    <w:p w14:paraId="25EB244A" w14:textId="77777777" w:rsidR="000D1498" w:rsidRPr="000D1498" w:rsidRDefault="000D1498" w:rsidP="000D1498">
      <w:pPr>
        <w:rPr>
          <w:sz w:val="28"/>
          <w:szCs w:val="28"/>
        </w:rPr>
      </w:pPr>
    </w:p>
    <w:p w14:paraId="48DC0492" w14:textId="77777777" w:rsidR="000D1498" w:rsidRDefault="000D1498" w:rsidP="000D1498">
      <w:pPr>
        <w:numPr>
          <w:ilvl w:val="0"/>
          <w:numId w:val="2"/>
        </w:numPr>
        <w:rPr>
          <w:sz w:val="28"/>
          <w:szCs w:val="28"/>
        </w:rPr>
      </w:pPr>
      <w:r w:rsidRPr="000D1498">
        <w:rPr>
          <w:sz w:val="28"/>
          <w:szCs w:val="28"/>
        </w:rPr>
        <w:t>CORRESPONDENCE</w:t>
      </w:r>
    </w:p>
    <w:p w14:paraId="6C2319FB" w14:textId="77777777" w:rsidR="00157987" w:rsidRDefault="00157987" w:rsidP="00157987">
      <w:pPr>
        <w:pStyle w:val="ListParagraph"/>
        <w:rPr>
          <w:sz w:val="28"/>
          <w:szCs w:val="28"/>
        </w:rPr>
      </w:pPr>
    </w:p>
    <w:p w14:paraId="2584A10C" w14:textId="13A59B5D" w:rsidR="00157987" w:rsidRPr="000D1498" w:rsidRDefault="00157987" w:rsidP="000D1498">
      <w:pPr>
        <w:numPr>
          <w:ilvl w:val="0"/>
          <w:numId w:val="2"/>
        </w:numPr>
        <w:rPr>
          <w:sz w:val="28"/>
          <w:szCs w:val="28"/>
        </w:rPr>
      </w:pPr>
      <w:r>
        <w:rPr>
          <w:sz w:val="28"/>
          <w:szCs w:val="28"/>
        </w:rPr>
        <w:t>MINUTES</w:t>
      </w:r>
    </w:p>
    <w:p w14:paraId="3BA83F23" w14:textId="77777777" w:rsidR="000D1498" w:rsidRPr="000D1498" w:rsidRDefault="000D1498" w:rsidP="000D1498">
      <w:pPr>
        <w:ind w:left="720"/>
        <w:rPr>
          <w:sz w:val="28"/>
          <w:szCs w:val="28"/>
        </w:rPr>
      </w:pPr>
    </w:p>
    <w:p w14:paraId="408B0359" w14:textId="77777777" w:rsidR="000D1498" w:rsidRPr="000D1498" w:rsidRDefault="000D1498" w:rsidP="000D1498">
      <w:pPr>
        <w:numPr>
          <w:ilvl w:val="0"/>
          <w:numId w:val="2"/>
        </w:numPr>
        <w:rPr>
          <w:sz w:val="28"/>
          <w:szCs w:val="28"/>
        </w:rPr>
      </w:pPr>
      <w:r w:rsidRPr="000D1498">
        <w:rPr>
          <w:sz w:val="28"/>
          <w:szCs w:val="28"/>
        </w:rPr>
        <w:t>CLERK TREASURERS REPORT</w:t>
      </w:r>
    </w:p>
    <w:p w14:paraId="300C3ACF" w14:textId="77777777" w:rsidR="000D1498" w:rsidRPr="000D1498" w:rsidRDefault="000D1498" w:rsidP="000D1498">
      <w:pPr>
        <w:ind w:left="720"/>
        <w:rPr>
          <w:sz w:val="28"/>
          <w:szCs w:val="28"/>
        </w:rPr>
      </w:pPr>
    </w:p>
    <w:p w14:paraId="6038E9FE" w14:textId="77777777" w:rsidR="000D1498" w:rsidRPr="000D1498" w:rsidRDefault="000D1498" w:rsidP="000D1498">
      <w:pPr>
        <w:numPr>
          <w:ilvl w:val="0"/>
          <w:numId w:val="2"/>
        </w:numPr>
        <w:rPr>
          <w:sz w:val="28"/>
          <w:szCs w:val="28"/>
        </w:rPr>
      </w:pPr>
      <w:r w:rsidRPr="000D1498">
        <w:rPr>
          <w:sz w:val="28"/>
          <w:szCs w:val="28"/>
        </w:rPr>
        <w:t>CHIEFS REPORT</w:t>
      </w:r>
      <w:r w:rsidRPr="000D1498">
        <w:rPr>
          <w:sz w:val="28"/>
          <w:szCs w:val="28"/>
        </w:rPr>
        <w:tab/>
      </w:r>
    </w:p>
    <w:p w14:paraId="20D24DBD" w14:textId="77777777" w:rsidR="000D1498" w:rsidRPr="000D1498" w:rsidRDefault="000D1498" w:rsidP="000D1498">
      <w:pPr>
        <w:ind w:left="720"/>
        <w:rPr>
          <w:sz w:val="28"/>
          <w:szCs w:val="28"/>
        </w:rPr>
      </w:pPr>
    </w:p>
    <w:p w14:paraId="3EFD2041" w14:textId="77777777" w:rsidR="000D1498" w:rsidRDefault="000D1498" w:rsidP="000D1498">
      <w:pPr>
        <w:numPr>
          <w:ilvl w:val="0"/>
          <w:numId w:val="2"/>
        </w:numPr>
        <w:rPr>
          <w:sz w:val="28"/>
          <w:szCs w:val="28"/>
        </w:rPr>
      </w:pPr>
      <w:r w:rsidRPr="000D1498">
        <w:rPr>
          <w:sz w:val="28"/>
          <w:szCs w:val="28"/>
        </w:rPr>
        <w:t>OLD BUSINESS</w:t>
      </w:r>
    </w:p>
    <w:p w14:paraId="2598C61C" w14:textId="77777777" w:rsidR="00157987" w:rsidRDefault="00157987" w:rsidP="00157987">
      <w:pPr>
        <w:pStyle w:val="ListParagraph"/>
        <w:rPr>
          <w:sz w:val="28"/>
          <w:szCs w:val="28"/>
        </w:rPr>
      </w:pPr>
    </w:p>
    <w:p w14:paraId="0FCB3A3A" w14:textId="77777777" w:rsidR="000D1498" w:rsidRPr="000D1498" w:rsidRDefault="000D1498" w:rsidP="000D1498">
      <w:pPr>
        <w:ind w:left="720"/>
        <w:rPr>
          <w:sz w:val="28"/>
          <w:szCs w:val="28"/>
        </w:rPr>
      </w:pPr>
    </w:p>
    <w:p w14:paraId="02858A08" w14:textId="77777777" w:rsidR="000D1498" w:rsidRPr="000D1498" w:rsidRDefault="000D1498" w:rsidP="000D1498">
      <w:pPr>
        <w:numPr>
          <w:ilvl w:val="0"/>
          <w:numId w:val="2"/>
        </w:numPr>
        <w:rPr>
          <w:sz w:val="28"/>
          <w:szCs w:val="28"/>
        </w:rPr>
      </w:pPr>
      <w:r w:rsidRPr="000D1498">
        <w:rPr>
          <w:sz w:val="28"/>
          <w:szCs w:val="28"/>
        </w:rPr>
        <w:t>NEW BUSINESS</w:t>
      </w:r>
    </w:p>
    <w:p w14:paraId="580D08E8" w14:textId="77777777" w:rsidR="000D1498" w:rsidRPr="000D1498" w:rsidRDefault="000D1498" w:rsidP="000D1498">
      <w:pPr>
        <w:ind w:left="720"/>
        <w:rPr>
          <w:sz w:val="28"/>
          <w:szCs w:val="28"/>
        </w:rPr>
      </w:pPr>
    </w:p>
    <w:p w14:paraId="071B8860" w14:textId="77777777" w:rsidR="000D1498" w:rsidRPr="000D1498" w:rsidRDefault="000D1498" w:rsidP="000D1498">
      <w:pPr>
        <w:numPr>
          <w:ilvl w:val="0"/>
          <w:numId w:val="2"/>
        </w:numPr>
        <w:rPr>
          <w:sz w:val="28"/>
          <w:szCs w:val="28"/>
        </w:rPr>
      </w:pPr>
      <w:r w:rsidRPr="000D1498">
        <w:rPr>
          <w:sz w:val="28"/>
          <w:szCs w:val="28"/>
        </w:rPr>
        <w:t>PUBLIC COMMENT</w:t>
      </w:r>
    </w:p>
    <w:p w14:paraId="464B780F" w14:textId="77777777" w:rsidR="000D1498" w:rsidRPr="000D1498" w:rsidRDefault="000D1498" w:rsidP="000D1498">
      <w:pPr>
        <w:ind w:left="720"/>
        <w:rPr>
          <w:sz w:val="28"/>
          <w:szCs w:val="28"/>
        </w:rPr>
      </w:pPr>
    </w:p>
    <w:p w14:paraId="7780B253" w14:textId="70F4D704" w:rsidR="000D1498" w:rsidRPr="000D1498" w:rsidRDefault="000D1498" w:rsidP="000D1498">
      <w:pPr>
        <w:numPr>
          <w:ilvl w:val="0"/>
          <w:numId w:val="2"/>
        </w:numPr>
        <w:rPr>
          <w:sz w:val="28"/>
          <w:szCs w:val="28"/>
        </w:rPr>
      </w:pPr>
      <w:r w:rsidRPr="000D1498">
        <w:rPr>
          <w:sz w:val="28"/>
          <w:szCs w:val="28"/>
        </w:rPr>
        <w:t xml:space="preserve">ADJOURN </w:t>
      </w:r>
    </w:p>
    <w:p w14:paraId="1F46012E" w14:textId="77777777" w:rsidR="000D1498" w:rsidRPr="000D1498" w:rsidRDefault="000D1498" w:rsidP="000D1498">
      <w:pPr>
        <w:rPr>
          <w:sz w:val="28"/>
          <w:szCs w:val="28"/>
        </w:rPr>
      </w:pPr>
    </w:p>
    <w:p w14:paraId="5BA81242" w14:textId="77777777" w:rsidR="000D1498" w:rsidRPr="000D1498" w:rsidRDefault="000D1498" w:rsidP="000D1498">
      <w:pPr>
        <w:shd w:val="clear" w:color="auto" w:fill="FFFFFF"/>
        <w:rPr>
          <w:rFonts w:ascii="Calibri" w:hAnsi="Calibri" w:cs="Calibri"/>
          <w:color w:val="201F1E"/>
          <w:sz w:val="22"/>
          <w:szCs w:val="22"/>
        </w:rPr>
      </w:pPr>
      <w:r w:rsidRPr="000D1498">
        <w:rPr>
          <w:sz w:val="20"/>
          <w:szCs w:val="20"/>
        </w:rPr>
        <w:t xml:space="preserve">***” The listing of matters </w:t>
      </w:r>
      <w:proofErr w:type="gramStart"/>
      <w:r w:rsidRPr="000D1498">
        <w:rPr>
          <w:sz w:val="20"/>
          <w:szCs w:val="20"/>
        </w:rPr>
        <w:t>are</w:t>
      </w:r>
      <w:proofErr w:type="gramEnd"/>
      <w:r w:rsidRPr="000D1498">
        <w:rPr>
          <w:sz w:val="20"/>
          <w:szCs w:val="20"/>
        </w:rPr>
        <w:t xml:space="preserve"> those reasonably anticipated by the chair which may be discussed at the meeting. Not all items may in fact be discussed and other items not listed may also be brought up for discussion to the extent permitted by law.</w:t>
      </w:r>
      <w:r w:rsidRPr="000D1498">
        <w:rPr>
          <w:rFonts w:ascii="Calibri" w:hAnsi="Calibri" w:cs="Calibri"/>
          <w:color w:val="201F1E"/>
          <w:sz w:val="22"/>
          <w:szCs w:val="22"/>
        </w:rPr>
        <w:t xml:space="preserve"> Wareham Fire is inviting you to a scheduled Zoom meeting.</w:t>
      </w:r>
    </w:p>
    <w:p w14:paraId="5AB1CAF5" w14:textId="77777777" w:rsidR="000D1498" w:rsidRDefault="000D1498" w:rsidP="000D1498">
      <w:pPr>
        <w:rPr>
          <w:b/>
          <w:bCs/>
          <w:sz w:val="38"/>
          <w:szCs w:val="38"/>
        </w:rPr>
      </w:pPr>
    </w:p>
    <w:sectPr w:rsidR="000D1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002E"/>
    <w:multiLevelType w:val="hybridMultilevel"/>
    <w:tmpl w:val="51C09C30"/>
    <w:lvl w:ilvl="0" w:tplc="22465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F45CC"/>
    <w:multiLevelType w:val="hybridMultilevel"/>
    <w:tmpl w:val="1F4053E6"/>
    <w:lvl w:ilvl="0" w:tplc="F55EB0B4">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5533227">
    <w:abstractNumId w:val="0"/>
  </w:num>
  <w:num w:numId="2" w16cid:durableId="518467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AA"/>
    <w:rsid w:val="000D1498"/>
    <w:rsid w:val="00157987"/>
    <w:rsid w:val="0017325C"/>
    <w:rsid w:val="00214B9D"/>
    <w:rsid w:val="003E22D0"/>
    <w:rsid w:val="00495063"/>
    <w:rsid w:val="00506DB9"/>
    <w:rsid w:val="00667F3B"/>
    <w:rsid w:val="006D4332"/>
    <w:rsid w:val="00764B35"/>
    <w:rsid w:val="008B0394"/>
    <w:rsid w:val="009743E3"/>
    <w:rsid w:val="009F29A7"/>
    <w:rsid w:val="00A46C21"/>
    <w:rsid w:val="00B22ACD"/>
    <w:rsid w:val="00D8586E"/>
    <w:rsid w:val="00DE72B1"/>
    <w:rsid w:val="00E62830"/>
    <w:rsid w:val="00F653E8"/>
    <w:rsid w:val="00F93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90DAC"/>
  <w15:chartTrackingRefBased/>
  <w15:docId w15:val="{1030C388-3AC6-4856-A239-42840025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B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783</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England</dc:creator>
  <cp:keywords/>
  <dc:description/>
  <cp:lastModifiedBy>Theresa Wilcox</cp:lastModifiedBy>
  <cp:revision>2</cp:revision>
  <dcterms:created xsi:type="dcterms:W3CDTF">2023-06-15T18:14:00Z</dcterms:created>
  <dcterms:modified xsi:type="dcterms:W3CDTF">2023-06-15T18:14:00Z</dcterms:modified>
</cp:coreProperties>
</file>